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42" w:rsidRPr="00AC4442" w:rsidRDefault="00F21C40" w:rsidP="00AC4442">
      <w:pPr>
        <w:pStyle w:val="Style6"/>
        <w:widowControl/>
        <w:tabs>
          <w:tab w:val="left" w:pos="281"/>
        </w:tabs>
        <w:spacing w:line="240" w:lineRule="auto"/>
        <w:ind w:firstLine="0"/>
        <w:jc w:val="both"/>
        <w:rPr>
          <w:rStyle w:val="FontStyle13"/>
          <w:sz w:val="24"/>
          <w:szCs w:val="24"/>
        </w:rPr>
      </w:pPr>
      <w:r>
        <w:rPr>
          <w:rFonts w:eastAsia="Times New Roman"/>
          <w:b/>
          <w:bCs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-679095</wp:posOffset>
            </wp:positionH>
            <wp:positionV relativeFrom="paragraph">
              <wp:posOffset>-316789</wp:posOffset>
            </wp:positionV>
            <wp:extent cx="7139635" cy="9781090"/>
            <wp:effectExtent l="0" t="0" r="4445" b="0"/>
            <wp:wrapNone/>
            <wp:docPr id="1" name="Рисунок 1" descr="E:\сведения об образовательной организации\2 Структура и органы управления\о 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ведения об образовательной организации\2 Структура и органы управления\о М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755" cy="978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442">
        <w:rPr>
          <w:rStyle w:val="FontStyle13"/>
          <w:sz w:val="24"/>
          <w:szCs w:val="24"/>
        </w:rPr>
        <w:br w:type="page"/>
      </w:r>
    </w:p>
    <w:p w:rsidR="00AC4442" w:rsidRPr="00AC4442" w:rsidRDefault="00AC4442" w:rsidP="00AC4442">
      <w:pPr>
        <w:pStyle w:val="Style5"/>
        <w:widowControl/>
        <w:numPr>
          <w:ilvl w:val="0"/>
          <w:numId w:val="4"/>
        </w:numPr>
        <w:tabs>
          <w:tab w:val="left" w:pos="1714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AC4442">
        <w:rPr>
          <w:rStyle w:val="FontStyle12"/>
          <w:sz w:val="24"/>
          <w:szCs w:val="24"/>
        </w:rPr>
        <w:lastRenderedPageBreak/>
        <w:t>Основные задачи методической службы МДОУ.</w:t>
      </w:r>
    </w:p>
    <w:p w:rsidR="00AC4442" w:rsidRPr="00AC4442" w:rsidRDefault="00AC4442" w:rsidP="00AC4442">
      <w:pPr>
        <w:pStyle w:val="Style1"/>
        <w:widowControl/>
        <w:jc w:val="both"/>
        <w:rPr>
          <w:rStyle w:val="FontStyle13"/>
          <w:sz w:val="24"/>
          <w:szCs w:val="24"/>
        </w:rPr>
      </w:pPr>
      <w:r w:rsidRPr="00AC4442">
        <w:rPr>
          <w:rStyle w:val="FontStyle13"/>
          <w:sz w:val="24"/>
          <w:szCs w:val="24"/>
        </w:rPr>
        <w:t>Основными задачами методической службы является:</w:t>
      </w:r>
    </w:p>
    <w:p w:rsidR="00AC4442" w:rsidRPr="00AC4442" w:rsidRDefault="00AC4442" w:rsidP="00AC4442">
      <w:pPr>
        <w:pStyle w:val="Style6"/>
        <w:widowControl/>
        <w:numPr>
          <w:ilvl w:val="0"/>
          <w:numId w:val="5"/>
        </w:numPr>
        <w:tabs>
          <w:tab w:val="left" w:pos="1606"/>
        </w:tabs>
        <w:spacing w:line="240" w:lineRule="auto"/>
        <w:ind w:firstLine="0"/>
        <w:jc w:val="both"/>
        <w:rPr>
          <w:rStyle w:val="FontStyle13"/>
          <w:sz w:val="24"/>
          <w:szCs w:val="24"/>
        </w:rPr>
      </w:pPr>
      <w:r w:rsidRPr="00AC4442">
        <w:rPr>
          <w:rStyle w:val="FontStyle13"/>
          <w:sz w:val="24"/>
          <w:szCs w:val="24"/>
        </w:rPr>
        <w:t xml:space="preserve">анализ состояния </w:t>
      </w:r>
      <w:proofErr w:type="spellStart"/>
      <w:r w:rsidRPr="00AC4442">
        <w:rPr>
          <w:rStyle w:val="FontStyle13"/>
          <w:sz w:val="24"/>
          <w:szCs w:val="24"/>
        </w:rPr>
        <w:t>воспитательно</w:t>
      </w:r>
      <w:proofErr w:type="spellEnd"/>
      <w:r w:rsidRPr="00AC4442">
        <w:rPr>
          <w:rStyle w:val="FontStyle13"/>
          <w:sz w:val="24"/>
          <w:szCs w:val="24"/>
        </w:rPr>
        <w:t>-образовательной работы в МДОУ;</w:t>
      </w:r>
    </w:p>
    <w:p w:rsidR="00AC4442" w:rsidRPr="00AC4442" w:rsidRDefault="00AC4442" w:rsidP="00AC4442">
      <w:pPr>
        <w:pStyle w:val="Style6"/>
        <w:widowControl/>
        <w:numPr>
          <w:ilvl w:val="0"/>
          <w:numId w:val="6"/>
        </w:numPr>
        <w:tabs>
          <w:tab w:val="left" w:pos="1606"/>
        </w:tabs>
        <w:spacing w:line="240" w:lineRule="auto"/>
        <w:ind w:firstLine="0"/>
        <w:jc w:val="both"/>
        <w:rPr>
          <w:rStyle w:val="FontStyle13"/>
          <w:sz w:val="24"/>
          <w:szCs w:val="24"/>
        </w:rPr>
      </w:pPr>
      <w:r w:rsidRPr="00AC4442">
        <w:rPr>
          <w:rStyle w:val="FontStyle13"/>
          <w:sz w:val="24"/>
          <w:szCs w:val="24"/>
        </w:rPr>
        <w:t>обеспечение педагогов необходимой информацией об основных направлениях деятельности МДОУ и о реализации Концепции и Программы развития МДОУ</w:t>
      </w:r>
    </w:p>
    <w:p w:rsidR="00AC4442" w:rsidRPr="00AC4442" w:rsidRDefault="00AC4442" w:rsidP="00AC4442">
      <w:pPr>
        <w:pStyle w:val="Style6"/>
        <w:widowControl/>
        <w:numPr>
          <w:ilvl w:val="0"/>
          <w:numId w:val="6"/>
        </w:numPr>
        <w:tabs>
          <w:tab w:val="left" w:pos="1606"/>
        </w:tabs>
        <w:spacing w:line="240" w:lineRule="auto"/>
        <w:ind w:firstLine="0"/>
        <w:jc w:val="both"/>
        <w:rPr>
          <w:rStyle w:val="FontStyle13"/>
          <w:sz w:val="24"/>
          <w:szCs w:val="24"/>
        </w:rPr>
      </w:pPr>
      <w:r w:rsidRPr="00AC4442">
        <w:rPr>
          <w:rStyle w:val="FontStyle13"/>
          <w:sz w:val="24"/>
          <w:szCs w:val="24"/>
        </w:rPr>
        <w:t>предоставление педагогам права оптимального выбора программ, технологий и партнеров по деятельности;</w:t>
      </w:r>
    </w:p>
    <w:p w:rsidR="00AC4442" w:rsidRPr="00AC4442" w:rsidRDefault="00AC4442" w:rsidP="00AC4442">
      <w:pPr>
        <w:pStyle w:val="Style6"/>
        <w:widowControl/>
        <w:numPr>
          <w:ilvl w:val="0"/>
          <w:numId w:val="6"/>
        </w:numPr>
        <w:tabs>
          <w:tab w:val="left" w:pos="1606"/>
        </w:tabs>
        <w:spacing w:line="240" w:lineRule="auto"/>
        <w:ind w:firstLine="0"/>
        <w:jc w:val="both"/>
        <w:rPr>
          <w:rStyle w:val="FontStyle13"/>
          <w:sz w:val="24"/>
          <w:szCs w:val="24"/>
        </w:rPr>
      </w:pPr>
      <w:r w:rsidRPr="00AC4442">
        <w:rPr>
          <w:rStyle w:val="FontStyle13"/>
          <w:sz w:val="24"/>
          <w:szCs w:val="24"/>
        </w:rPr>
        <w:t>обеспечение высокого качества воспитательно-образовательного процесса (внедрение программ нового поколения, новых педагогических технологий воспитания и обучения);</w:t>
      </w:r>
    </w:p>
    <w:p w:rsidR="00AC4442" w:rsidRPr="00AC4442" w:rsidRDefault="00AC4442" w:rsidP="00AC4442">
      <w:pPr>
        <w:pStyle w:val="Style6"/>
        <w:widowControl/>
        <w:numPr>
          <w:ilvl w:val="0"/>
          <w:numId w:val="7"/>
        </w:numPr>
        <w:tabs>
          <w:tab w:val="left" w:pos="1704"/>
        </w:tabs>
        <w:spacing w:line="240" w:lineRule="auto"/>
        <w:ind w:firstLine="0"/>
        <w:jc w:val="both"/>
        <w:rPr>
          <w:rStyle w:val="FontStyle13"/>
          <w:sz w:val="24"/>
          <w:szCs w:val="24"/>
        </w:rPr>
      </w:pPr>
      <w:r w:rsidRPr="00AC4442">
        <w:rPr>
          <w:rStyle w:val="FontStyle13"/>
          <w:sz w:val="24"/>
          <w:szCs w:val="24"/>
        </w:rPr>
        <w:t>обеспечение гармонизации отношений в окружающем социуме;</w:t>
      </w:r>
    </w:p>
    <w:p w:rsidR="00AC4442" w:rsidRPr="00AC4442" w:rsidRDefault="00AC4442" w:rsidP="00AC4442">
      <w:pPr>
        <w:pStyle w:val="Style6"/>
        <w:widowControl/>
        <w:numPr>
          <w:ilvl w:val="0"/>
          <w:numId w:val="8"/>
        </w:numPr>
        <w:tabs>
          <w:tab w:val="left" w:pos="1603"/>
        </w:tabs>
        <w:spacing w:line="240" w:lineRule="auto"/>
        <w:ind w:firstLine="0"/>
        <w:jc w:val="both"/>
        <w:rPr>
          <w:rStyle w:val="FontStyle13"/>
          <w:sz w:val="24"/>
          <w:szCs w:val="24"/>
        </w:rPr>
      </w:pPr>
      <w:r w:rsidRPr="00AC4442">
        <w:rPr>
          <w:rStyle w:val="FontStyle13"/>
          <w:sz w:val="24"/>
          <w:szCs w:val="24"/>
        </w:rPr>
        <w:t>укрепление связей с учреждениями культуры, образования, здравоохранения;</w:t>
      </w:r>
    </w:p>
    <w:p w:rsidR="00AC4442" w:rsidRPr="00AC4442" w:rsidRDefault="00AC4442" w:rsidP="00AC4442">
      <w:pPr>
        <w:pStyle w:val="Style6"/>
        <w:widowControl/>
        <w:numPr>
          <w:ilvl w:val="0"/>
          <w:numId w:val="8"/>
        </w:numPr>
        <w:tabs>
          <w:tab w:val="left" w:pos="1603"/>
        </w:tabs>
        <w:spacing w:line="240" w:lineRule="auto"/>
        <w:ind w:firstLine="0"/>
        <w:jc w:val="both"/>
        <w:rPr>
          <w:rStyle w:val="FontStyle13"/>
          <w:sz w:val="24"/>
          <w:szCs w:val="24"/>
        </w:rPr>
      </w:pPr>
      <w:r w:rsidRPr="00AC4442">
        <w:rPr>
          <w:rStyle w:val="FontStyle13"/>
          <w:sz w:val="24"/>
          <w:szCs w:val="24"/>
        </w:rPr>
        <w:t>координация деятельности органов самоуправления в рамках единого образовательного пространства;</w:t>
      </w:r>
    </w:p>
    <w:p w:rsidR="00AC4442" w:rsidRPr="00AC4442" w:rsidRDefault="00AC4442" w:rsidP="00AC4442">
      <w:pPr>
        <w:pStyle w:val="Style6"/>
        <w:widowControl/>
        <w:numPr>
          <w:ilvl w:val="0"/>
          <w:numId w:val="8"/>
        </w:numPr>
        <w:tabs>
          <w:tab w:val="left" w:pos="1603"/>
        </w:tabs>
        <w:spacing w:line="240" w:lineRule="auto"/>
        <w:ind w:firstLine="0"/>
        <w:jc w:val="both"/>
        <w:rPr>
          <w:rStyle w:val="FontStyle13"/>
          <w:sz w:val="24"/>
          <w:szCs w:val="24"/>
        </w:rPr>
      </w:pPr>
      <w:r w:rsidRPr="00AC4442">
        <w:rPr>
          <w:rStyle w:val="FontStyle13"/>
          <w:sz w:val="24"/>
          <w:szCs w:val="24"/>
        </w:rPr>
        <w:t>функционирование службы как открытой системы;</w:t>
      </w:r>
    </w:p>
    <w:p w:rsidR="00AC4442" w:rsidRPr="00AC4442" w:rsidRDefault="00AC4442" w:rsidP="00AC4442">
      <w:pPr>
        <w:pStyle w:val="Style6"/>
        <w:widowControl/>
        <w:numPr>
          <w:ilvl w:val="0"/>
          <w:numId w:val="8"/>
        </w:numPr>
        <w:tabs>
          <w:tab w:val="left" w:pos="1603"/>
        </w:tabs>
        <w:spacing w:line="240" w:lineRule="auto"/>
        <w:ind w:firstLine="0"/>
        <w:jc w:val="both"/>
        <w:rPr>
          <w:rStyle w:val="FontStyle13"/>
          <w:sz w:val="24"/>
          <w:szCs w:val="24"/>
        </w:rPr>
      </w:pPr>
      <w:r w:rsidRPr="00AC4442">
        <w:rPr>
          <w:rStyle w:val="FontStyle13"/>
          <w:sz w:val="24"/>
          <w:szCs w:val="24"/>
        </w:rPr>
        <w:t>организация деятельности коллектива для участия в городских, республиканских и районных конкурсах;</w:t>
      </w:r>
    </w:p>
    <w:p w:rsidR="00AC4442" w:rsidRPr="00AC4442" w:rsidRDefault="00AC4442" w:rsidP="00AC4442">
      <w:pPr>
        <w:pStyle w:val="Style6"/>
        <w:widowControl/>
        <w:numPr>
          <w:ilvl w:val="0"/>
          <w:numId w:val="8"/>
        </w:numPr>
        <w:tabs>
          <w:tab w:val="left" w:pos="1603"/>
        </w:tabs>
        <w:spacing w:line="240" w:lineRule="auto"/>
        <w:ind w:firstLine="0"/>
        <w:jc w:val="both"/>
        <w:rPr>
          <w:rStyle w:val="FontStyle13"/>
          <w:sz w:val="24"/>
          <w:szCs w:val="24"/>
        </w:rPr>
      </w:pPr>
      <w:r w:rsidRPr="00AC4442">
        <w:rPr>
          <w:rStyle w:val="FontStyle13"/>
          <w:sz w:val="24"/>
          <w:szCs w:val="24"/>
        </w:rPr>
        <w:t>выявление, изучение и оценка результативности педагогического опыта МДОУ обобщение и распространение передового педагогического опыта;</w:t>
      </w:r>
    </w:p>
    <w:p w:rsidR="00AC4442" w:rsidRPr="00AC4442" w:rsidRDefault="00AC4442" w:rsidP="00AC4442">
      <w:pPr>
        <w:pStyle w:val="Style4"/>
        <w:widowControl/>
        <w:spacing w:line="240" w:lineRule="auto"/>
        <w:jc w:val="both"/>
        <w:rPr>
          <w:rStyle w:val="FontStyle13"/>
          <w:sz w:val="24"/>
          <w:szCs w:val="24"/>
        </w:rPr>
      </w:pPr>
      <w:r w:rsidRPr="00AC4442">
        <w:rPr>
          <w:rStyle w:val="FontStyle13"/>
          <w:sz w:val="24"/>
          <w:szCs w:val="24"/>
        </w:rPr>
        <w:t>- прогнозирование, планирование и организация повышения квалификации педагогов МДОУ, а также организация методической помощи в системе непрерывного образования;</w:t>
      </w:r>
    </w:p>
    <w:p w:rsidR="00AC4442" w:rsidRPr="00AC4442" w:rsidRDefault="00AC4442" w:rsidP="00AC4442">
      <w:pPr>
        <w:pStyle w:val="Style6"/>
        <w:widowControl/>
        <w:numPr>
          <w:ilvl w:val="0"/>
          <w:numId w:val="8"/>
        </w:numPr>
        <w:tabs>
          <w:tab w:val="left" w:pos="1603"/>
        </w:tabs>
        <w:spacing w:line="240" w:lineRule="auto"/>
        <w:ind w:firstLine="0"/>
        <w:jc w:val="both"/>
        <w:rPr>
          <w:rStyle w:val="FontStyle13"/>
          <w:sz w:val="24"/>
          <w:szCs w:val="24"/>
        </w:rPr>
      </w:pPr>
      <w:r w:rsidRPr="00AC4442">
        <w:rPr>
          <w:rStyle w:val="FontStyle13"/>
          <w:sz w:val="24"/>
          <w:szCs w:val="24"/>
        </w:rPr>
        <w:t>оказание поддержки педагогам МДОУ в инновационной деятельности;</w:t>
      </w:r>
    </w:p>
    <w:p w:rsidR="00AC4442" w:rsidRPr="00AC4442" w:rsidRDefault="00AC4442" w:rsidP="00AC4442">
      <w:pPr>
        <w:pStyle w:val="Style6"/>
        <w:widowControl/>
        <w:numPr>
          <w:ilvl w:val="0"/>
          <w:numId w:val="8"/>
        </w:numPr>
        <w:tabs>
          <w:tab w:val="left" w:pos="1603"/>
        </w:tabs>
        <w:spacing w:line="240" w:lineRule="auto"/>
        <w:ind w:firstLine="0"/>
        <w:jc w:val="both"/>
        <w:rPr>
          <w:rStyle w:val="FontStyle13"/>
          <w:sz w:val="24"/>
          <w:szCs w:val="24"/>
        </w:rPr>
      </w:pPr>
      <w:r w:rsidRPr="00AC4442">
        <w:rPr>
          <w:rStyle w:val="FontStyle13"/>
          <w:sz w:val="24"/>
          <w:szCs w:val="24"/>
        </w:rPr>
        <w:t>организация и проведение опытно-экспериментальной работы;</w:t>
      </w:r>
    </w:p>
    <w:p w:rsidR="00AC4442" w:rsidRPr="00AC4442" w:rsidRDefault="00AC4442" w:rsidP="00AC4442">
      <w:pPr>
        <w:pStyle w:val="Style6"/>
        <w:widowControl/>
        <w:numPr>
          <w:ilvl w:val="0"/>
          <w:numId w:val="8"/>
        </w:numPr>
        <w:tabs>
          <w:tab w:val="left" w:pos="1603"/>
        </w:tabs>
        <w:spacing w:line="240" w:lineRule="auto"/>
        <w:ind w:firstLine="0"/>
        <w:jc w:val="both"/>
        <w:rPr>
          <w:rStyle w:val="FontStyle13"/>
          <w:sz w:val="24"/>
          <w:szCs w:val="24"/>
        </w:rPr>
      </w:pPr>
      <w:r w:rsidRPr="00AC4442">
        <w:rPr>
          <w:rStyle w:val="FontStyle13"/>
          <w:sz w:val="24"/>
          <w:szCs w:val="24"/>
        </w:rPr>
        <w:t>осуществление в установленном порядке редакционно-издательской деятельности;</w:t>
      </w:r>
    </w:p>
    <w:p w:rsidR="00AC4442" w:rsidRPr="00AC4442" w:rsidRDefault="00AC4442" w:rsidP="00AC4442">
      <w:pPr>
        <w:pStyle w:val="Style6"/>
        <w:widowControl/>
        <w:numPr>
          <w:ilvl w:val="0"/>
          <w:numId w:val="8"/>
        </w:numPr>
        <w:tabs>
          <w:tab w:val="left" w:pos="1603"/>
        </w:tabs>
        <w:spacing w:line="240" w:lineRule="auto"/>
        <w:ind w:firstLine="0"/>
        <w:jc w:val="both"/>
        <w:rPr>
          <w:rStyle w:val="FontStyle13"/>
          <w:sz w:val="24"/>
          <w:szCs w:val="24"/>
        </w:rPr>
      </w:pPr>
      <w:r w:rsidRPr="00AC4442">
        <w:rPr>
          <w:rStyle w:val="FontStyle13"/>
          <w:sz w:val="24"/>
          <w:szCs w:val="24"/>
        </w:rPr>
        <w:t>обеспечение взаимодействия с научно-исследовательскими лабораториями, методическими центрами в процессе осуществления экспериментальной деятельности.</w:t>
      </w:r>
    </w:p>
    <w:p w:rsidR="00AC4442" w:rsidRPr="00AC4442" w:rsidRDefault="00AC4442" w:rsidP="00AC4442">
      <w:pPr>
        <w:pStyle w:val="Style5"/>
        <w:widowControl/>
        <w:tabs>
          <w:tab w:val="left" w:pos="1714"/>
        </w:tabs>
        <w:spacing w:line="240" w:lineRule="auto"/>
        <w:ind w:firstLine="0"/>
        <w:rPr>
          <w:rStyle w:val="FontStyle12"/>
          <w:b w:val="0"/>
          <w:iCs/>
          <w:sz w:val="24"/>
          <w:szCs w:val="24"/>
        </w:rPr>
      </w:pPr>
    </w:p>
    <w:p w:rsidR="00AC4442" w:rsidRPr="00AC4442" w:rsidRDefault="00AC4442" w:rsidP="00AC4442">
      <w:pPr>
        <w:pStyle w:val="Style5"/>
        <w:widowControl/>
        <w:numPr>
          <w:ilvl w:val="0"/>
          <w:numId w:val="9"/>
        </w:numPr>
        <w:tabs>
          <w:tab w:val="left" w:pos="1714"/>
        </w:tabs>
        <w:spacing w:line="240" w:lineRule="auto"/>
        <w:ind w:firstLine="0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AC4442">
        <w:rPr>
          <w:rStyle w:val="FontStyle12"/>
          <w:sz w:val="24"/>
          <w:szCs w:val="24"/>
        </w:rPr>
        <w:t>Функции методической службы.</w:t>
      </w:r>
    </w:p>
    <w:p w:rsidR="00AC4442" w:rsidRPr="00AC4442" w:rsidRDefault="00AC4442" w:rsidP="00AC4442">
      <w:pPr>
        <w:pStyle w:val="Style1"/>
        <w:widowControl/>
        <w:jc w:val="both"/>
        <w:rPr>
          <w:rStyle w:val="FontStyle13"/>
          <w:sz w:val="24"/>
          <w:szCs w:val="24"/>
        </w:rPr>
      </w:pPr>
      <w:r w:rsidRPr="00AC4442">
        <w:rPr>
          <w:rStyle w:val="FontStyle13"/>
          <w:sz w:val="24"/>
          <w:szCs w:val="24"/>
        </w:rPr>
        <w:t>Методическая служба выполняет следующие функции:</w:t>
      </w:r>
    </w:p>
    <w:p w:rsidR="00AC4442" w:rsidRPr="00AC4442" w:rsidRDefault="00AC4442" w:rsidP="00AC4442">
      <w:pPr>
        <w:pStyle w:val="Style6"/>
        <w:widowControl/>
        <w:numPr>
          <w:ilvl w:val="0"/>
          <w:numId w:val="8"/>
        </w:numPr>
        <w:tabs>
          <w:tab w:val="left" w:pos="1603"/>
        </w:tabs>
        <w:spacing w:line="240" w:lineRule="auto"/>
        <w:ind w:firstLine="0"/>
        <w:jc w:val="both"/>
        <w:rPr>
          <w:rStyle w:val="FontStyle13"/>
          <w:sz w:val="24"/>
          <w:szCs w:val="24"/>
        </w:rPr>
      </w:pPr>
      <w:r w:rsidRPr="00AC4442">
        <w:rPr>
          <w:rStyle w:val="FontStyle13"/>
          <w:sz w:val="24"/>
          <w:szCs w:val="24"/>
        </w:rPr>
        <w:t>аналитическую;</w:t>
      </w:r>
    </w:p>
    <w:p w:rsidR="00AC4442" w:rsidRPr="00AC4442" w:rsidRDefault="00AC4442" w:rsidP="00AC4442">
      <w:pPr>
        <w:pStyle w:val="Style6"/>
        <w:widowControl/>
        <w:numPr>
          <w:ilvl w:val="0"/>
          <w:numId w:val="8"/>
        </w:numPr>
        <w:tabs>
          <w:tab w:val="left" w:pos="1603"/>
        </w:tabs>
        <w:spacing w:line="240" w:lineRule="auto"/>
        <w:ind w:firstLine="0"/>
        <w:jc w:val="both"/>
        <w:rPr>
          <w:rStyle w:val="FontStyle13"/>
          <w:sz w:val="24"/>
          <w:szCs w:val="24"/>
        </w:rPr>
      </w:pPr>
      <w:r w:rsidRPr="00AC4442">
        <w:rPr>
          <w:rStyle w:val="FontStyle13"/>
          <w:sz w:val="24"/>
          <w:szCs w:val="24"/>
        </w:rPr>
        <w:t>прогностическую;</w:t>
      </w:r>
    </w:p>
    <w:p w:rsidR="00AC4442" w:rsidRPr="00AC4442" w:rsidRDefault="00AC4442" w:rsidP="00AC4442">
      <w:pPr>
        <w:pStyle w:val="Style6"/>
        <w:widowControl/>
        <w:numPr>
          <w:ilvl w:val="0"/>
          <w:numId w:val="8"/>
        </w:numPr>
        <w:tabs>
          <w:tab w:val="left" w:pos="1603"/>
        </w:tabs>
        <w:spacing w:line="240" w:lineRule="auto"/>
        <w:ind w:firstLine="0"/>
        <w:jc w:val="both"/>
        <w:rPr>
          <w:rStyle w:val="FontStyle13"/>
          <w:sz w:val="24"/>
          <w:szCs w:val="24"/>
        </w:rPr>
      </w:pPr>
      <w:r w:rsidRPr="00AC4442">
        <w:rPr>
          <w:rStyle w:val="FontStyle13"/>
          <w:sz w:val="24"/>
          <w:szCs w:val="24"/>
        </w:rPr>
        <w:t>информационную;</w:t>
      </w:r>
    </w:p>
    <w:p w:rsidR="00AC4442" w:rsidRPr="00AC4442" w:rsidRDefault="00AC4442" w:rsidP="00AC4442">
      <w:pPr>
        <w:pStyle w:val="Style6"/>
        <w:widowControl/>
        <w:numPr>
          <w:ilvl w:val="0"/>
          <w:numId w:val="8"/>
        </w:numPr>
        <w:tabs>
          <w:tab w:val="left" w:pos="1603"/>
        </w:tabs>
        <w:spacing w:line="240" w:lineRule="auto"/>
        <w:ind w:firstLine="0"/>
        <w:jc w:val="both"/>
        <w:rPr>
          <w:rStyle w:val="FontStyle13"/>
          <w:sz w:val="24"/>
          <w:szCs w:val="24"/>
        </w:rPr>
      </w:pPr>
      <w:r w:rsidRPr="00AC4442">
        <w:rPr>
          <w:rStyle w:val="FontStyle13"/>
          <w:sz w:val="24"/>
          <w:szCs w:val="24"/>
        </w:rPr>
        <w:t>проектировочную;</w:t>
      </w:r>
    </w:p>
    <w:p w:rsidR="00AC4442" w:rsidRPr="00AC4442" w:rsidRDefault="00AC4442" w:rsidP="00AC4442">
      <w:pPr>
        <w:pStyle w:val="Style6"/>
        <w:widowControl/>
        <w:numPr>
          <w:ilvl w:val="0"/>
          <w:numId w:val="8"/>
        </w:numPr>
        <w:tabs>
          <w:tab w:val="left" w:pos="1603"/>
        </w:tabs>
        <w:spacing w:line="240" w:lineRule="auto"/>
        <w:ind w:firstLine="0"/>
        <w:jc w:val="both"/>
        <w:rPr>
          <w:rStyle w:val="FontStyle13"/>
          <w:sz w:val="24"/>
          <w:szCs w:val="24"/>
        </w:rPr>
      </w:pPr>
      <w:r w:rsidRPr="00AC4442">
        <w:rPr>
          <w:rStyle w:val="FontStyle13"/>
          <w:sz w:val="24"/>
          <w:szCs w:val="24"/>
        </w:rPr>
        <w:t>организационн</w:t>
      </w:r>
      <w:proofErr w:type="gramStart"/>
      <w:r w:rsidRPr="00AC4442">
        <w:rPr>
          <w:rStyle w:val="FontStyle13"/>
          <w:sz w:val="24"/>
          <w:szCs w:val="24"/>
        </w:rPr>
        <w:t>о-</w:t>
      </w:r>
      <w:proofErr w:type="gramEnd"/>
      <w:r w:rsidRPr="00AC4442">
        <w:rPr>
          <w:rStyle w:val="FontStyle13"/>
          <w:sz w:val="24"/>
          <w:szCs w:val="24"/>
        </w:rPr>
        <w:t xml:space="preserve"> координационную;</w:t>
      </w:r>
    </w:p>
    <w:p w:rsidR="00AC4442" w:rsidRPr="00AC4442" w:rsidRDefault="00AC4442" w:rsidP="00AC4442">
      <w:pPr>
        <w:pStyle w:val="Style6"/>
        <w:widowControl/>
        <w:numPr>
          <w:ilvl w:val="0"/>
          <w:numId w:val="8"/>
        </w:numPr>
        <w:tabs>
          <w:tab w:val="left" w:pos="1603"/>
        </w:tabs>
        <w:spacing w:line="240" w:lineRule="auto"/>
        <w:ind w:firstLine="0"/>
        <w:jc w:val="both"/>
        <w:rPr>
          <w:rStyle w:val="FontStyle13"/>
          <w:sz w:val="24"/>
          <w:szCs w:val="24"/>
        </w:rPr>
      </w:pPr>
      <w:r w:rsidRPr="00AC4442">
        <w:rPr>
          <w:rStyle w:val="FontStyle13"/>
          <w:sz w:val="24"/>
          <w:szCs w:val="24"/>
        </w:rPr>
        <w:t>обучающую;</w:t>
      </w:r>
    </w:p>
    <w:p w:rsidR="00AC4442" w:rsidRDefault="00AC4442" w:rsidP="00AC4442">
      <w:pPr>
        <w:pStyle w:val="Style6"/>
        <w:widowControl/>
        <w:numPr>
          <w:ilvl w:val="0"/>
          <w:numId w:val="8"/>
        </w:numPr>
        <w:tabs>
          <w:tab w:val="left" w:pos="1603"/>
        </w:tabs>
        <w:spacing w:line="240" w:lineRule="auto"/>
        <w:ind w:firstLine="0"/>
        <w:jc w:val="both"/>
        <w:rPr>
          <w:rStyle w:val="FontStyle13"/>
          <w:sz w:val="24"/>
          <w:szCs w:val="24"/>
        </w:rPr>
      </w:pPr>
      <w:r w:rsidRPr="00AC4442">
        <w:rPr>
          <w:rStyle w:val="FontStyle13"/>
          <w:sz w:val="24"/>
          <w:szCs w:val="24"/>
        </w:rPr>
        <w:t>редакционно-издательскую.</w:t>
      </w:r>
    </w:p>
    <w:p w:rsidR="00AC4442" w:rsidRPr="00AC4442" w:rsidRDefault="00AC4442" w:rsidP="00AC4442">
      <w:pPr>
        <w:pStyle w:val="Style6"/>
        <w:widowControl/>
        <w:tabs>
          <w:tab w:val="left" w:pos="1603"/>
        </w:tabs>
        <w:spacing w:line="240" w:lineRule="auto"/>
        <w:ind w:firstLine="0"/>
        <w:jc w:val="both"/>
        <w:rPr>
          <w:rStyle w:val="FontStyle13"/>
          <w:sz w:val="24"/>
          <w:szCs w:val="24"/>
        </w:rPr>
      </w:pPr>
    </w:p>
    <w:p w:rsidR="00AC4442" w:rsidRPr="00AC4442" w:rsidRDefault="00AC4442" w:rsidP="00AC4442">
      <w:pPr>
        <w:pStyle w:val="Style5"/>
        <w:widowControl/>
        <w:numPr>
          <w:ilvl w:val="0"/>
          <w:numId w:val="10"/>
        </w:numPr>
        <w:tabs>
          <w:tab w:val="left" w:pos="1714"/>
        </w:tabs>
        <w:spacing w:line="240" w:lineRule="auto"/>
        <w:ind w:firstLine="0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AC4442">
        <w:rPr>
          <w:rStyle w:val="FontStyle12"/>
          <w:sz w:val="24"/>
          <w:szCs w:val="24"/>
        </w:rPr>
        <w:t>Содержание деятельности службы</w:t>
      </w:r>
    </w:p>
    <w:p w:rsidR="00AC4442" w:rsidRPr="00AC4442" w:rsidRDefault="00AC4442" w:rsidP="00AC4442">
      <w:pPr>
        <w:widowControl/>
        <w:jc w:val="both"/>
      </w:pPr>
    </w:p>
    <w:p w:rsidR="00AC4442" w:rsidRPr="00AC4442" w:rsidRDefault="00AC4442" w:rsidP="00AC4442">
      <w:pPr>
        <w:pStyle w:val="Style3"/>
        <w:widowControl/>
        <w:numPr>
          <w:ilvl w:val="0"/>
          <w:numId w:val="11"/>
        </w:numPr>
        <w:tabs>
          <w:tab w:val="left" w:pos="2189"/>
        </w:tabs>
        <w:ind w:left="426" w:hanging="426"/>
        <w:jc w:val="both"/>
        <w:rPr>
          <w:rStyle w:val="FontStyle13"/>
          <w:sz w:val="24"/>
          <w:szCs w:val="24"/>
        </w:rPr>
      </w:pPr>
      <w:r w:rsidRPr="00AC4442">
        <w:rPr>
          <w:rStyle w:val="FontStyle13"/>
          <w:sz w:val="24"/>
          <w:szCs w:val="24"/>
        </w:rPr>
        <w:t>Оперативные совещания службы проводятся с учетом необходимости, но не реже чем один раз в месяц.</w:t>
      </w:r>
    </w:p>
    <w:p w:rsidR="00AC4442" w:rsidRPr="00AC4442" w:rsidRDefault="00AC4442" w:rsidP="00AC4442">
      <w:pPr>
        <w:pStyle w:val="Style3"/>
        <w:widowControl/>
        <w:numPr>
          <w:ilvl w:val="0"/>
          <w:numId w:val="12"/>
        </w:numPr>
        <w:tabs>
          <w:tab w:val="left" w:pos="2290"/>
        </w:tabs>
        <w:ind w:left="426" w:hanging="426"/>
        <w:jc w:val="both"/>
        <w:rPr>
          <w:rStyle w:val="FontStyle13"/>
          <w:sz w:val="24"/>
          <w:szCs w:val="24"/>
        </w:rPr>
      </w:pPr>
      <w:r w:rsidRPr="00AC4442">
        <w:rPr>
          <w:rStyle w:val="FontStyle13"/>
          <w:sz w:val="24"/>
          <w:szCs w:val="24"/>
        </w:rPr>
        <w:t>Методическая служба обеспечивает условия для интеллектуального единства педагогического коллектива за счет овладения достижениями педагогической науки, стимулирования самообразования, приучения к постоянному анализу текущей работы, пробуждения интереса к исследовательской деятельности.</w:t>
      </w:r>
    </w:p>
    <w:p w:rsidR="00AC4442" w:rsidRPr="00AC4442" w:rsidRDefault="00AC4442" w:rsidP="00AC4442">
      <w:pPr>
        <w:pStyle w:val="Style3"/>
        <w:widowControl/>
        <w:numPr>
          <w:ilvl w:val="0"/>
          <w:numId w:val="12"/>
        </w:numPr>
        <w:tabs>
          <w:tab w:val="left" w:pos="2290"/>
        </w:tabs>
        <w:ind w:left="426" w:hanging="426"/>
        <w:jc w:val="both"/>
        <w:rPr>
          <w:rStyle w:val="FontStyle13"/>
          <w:sz w:val="24"/>
          <w:szCs w:val="24"/>
        </w:rPr>
      </w:pPr>
      <w:r w:rsidRPr="00AC4442">
        <w:rPr>
          <w:rStyle w:val="FontStyle13"/>
          <w:sz w:val="24"/>
          <w:szCs w:val="24"/>
        </w:rPr>
        <w:t>Методическая служба совместно с координатором её деятельности определяет приоритетные направления развития учреждения, задачи и принципы организации работы и на основе этого разрабатывают Концепцию, Программу развития, образовательную программу, учебный план учреждения.</w:t>
      </w:r>
    </w:p>
    <w:p w:rsidR="00AC4442" w:rsidRPr="00AC4442" w:rsidRDefault="00AC4442" w:rsidP="00AC4442">
      <w:pPr>
        <w:pStyle w:val="Style3"/>
        <w:widowControl/>
        <w:tabs>
          <w:tab w:val="left" w:pos="2438"/>
        </w:tabs>
        <w:ind w:left="426" w:hanging="426"/>
        <w:jc w:val="both"/>
        <w:rPr>
          <w:rStyle w:val="FontStyle13"/>
          <w:sz w:val="24"/>
          <w:szCs w:val="24"/>
        </w:rPr>
      </w:pPr>
      <w:r w:rsidRPr="00AC4442">
        <w:rPr>
          <w:rStyle w:val="FontStyle13"/>
          <w:sz w:val="24"/>
          <w:szCs w:val="24"/>
        </w:rPr>
        <w:t>5.4.</w:t>
      </w:r>
      <w:r w:rsidRPr="00AC4442">
        <w:rPr>
          <w:rStyle w:val="FontStyle13"/>
          <w:sz w:val="24"/>
          <w:szCs w:val="24"/>
        </w:rPr>
        <w:tab/>
        <w:t>Методическая служба осуществляет научно-методическое обеспечение</w:t>
      </w:r>
      <w:r w:rsidRPr="00AC4442">
        <w:rPr>
          <w:rStyle w:val="FontStyle13"/>
          <w:sz w:val="24"/>
          <w:szCs w:val="24"/>
        </w:rPr>
        <w:br/>
        <w:t>воспитательно-образовательного процесса, интеграцию деятельности участников</w:t>
      </w:r>
      <w:r w:rsidRPr="00AC4442">
        <w:rPr>
          <w:rStyle w:val="FontStyle13"/>
          <w:sz w:val="24"/>
          <w:szCs w:val="24"/>
        </w:rPr>
        <w:br/>
        <w:t>воспитательно-образовательного процесса, обеспечивает единство образовательного процесса</w:t>
      </w:r>
      <w:r>
        <w:rPr>
          <w:rStyle w:val="FontStyle13"/>
          <w:sz w:val="24"/>
          <w:szCs w:val="24"/>
        </w:rPr>
        <w:t xml:space="preserve"> </w:t>
      </w:r>
      <w:r w:rsidRPr="00AC4442">
        <w:rPr>
          <w:rStyle w:val="FontStyle13"/>
          <w:sz w:val="24"/>
          <w:szCs w:val="24"/>
        </w:rPr>
        <w:t>МДОУ, микр</w:t>
      </w:r>
      <w:proofErr w:type="gramStart"/>
      <w:r w:rsidRPr="00AC4442">
        <w:rPr>
          <w:rStyle w:val="FontStyle13"/>
          <w:sz w:val="24"/>
          <w:szCs w:val="24"/>
        </w:rPr>
        <w:t>о-</w:t>
      </w:r>
      <w:proofErr w:type="gramEnd"/>
      <w:r w:rsidRPr="00AC4442">
        <w:rPr>
          <w:rStyle w:val="FontStyle13"/>
          <w:sz w:val="24"/>
          <w:szCs w:val="24"/>
        </w:rPr>
        <w:t xml:space="preserve"> и микросоциума.</w:t>
      </w:r>
    </w:p>
    <w:p w:rsidR="00AC4442" w:rsidRDefault="00AC4442" w:rsidP="00AC4442">
      <w:pPr>
        <w:pStyle w:val="Style4"/>
        <w:widowControl/>
        <w:tabs>
          <w:tab w:val="left" w:pos="833"/>
        </w:tabs>
        <w:spacing w:line="240" w:lineRule="auto"/>
        <w:ind w:left="426" w:hanging="426"/>
        <w:jc w:val="both"/>
        <w:rPr>
          <w:rStyle w:val="FontStyle12"/>
          <w:b w:val="0"/>
          <w:sz w:val="24"/>
          <w:szCs w:val="24"/>
        </w:rPr>
      </w:pPr>
      <w:r w:rsidRPr="00AC4442">
        <w:rPr>
          <w:rStyle w:val="FontStyle12"/>
          <w:b w:val="0"/>
          <w:sz w:val="24"/>
          <w:szCs w:val="24"/>
        </w:rPr>
        <w:lastRenderedPageBreak/>
        <w:t>5.5.</w:t>
      </w:r>
      <w:r w:rsidRPr="00AC4442">
        <w:rPr>
          <w:rStyle w:val="FontStyle12"/>
          <w:b w:val="0"/>
          <w:sz w:val="24"/>
          <w:szCs w:val="24"/>
        </w:rPr>
        <w:tab/>
        <w:t>Методическая служба принимает участие в модернизации управления ЦРР:</w:t>
      </w:r>
    </w:p>
    <w:p w:rsidR="00AC4442" w:rsidRPr="00AC4442" w:rsidRDefault="00AC4442" w:rsidP="00AC4442">
      <w:pPr>
        <w:pStyle w:val="Style4"/>
        <w:widowControl/>
        <w:numPr>
          <w:ilvl w:val="0"/>
          <w:numId w:val="17"/>
        </w:numPr>
        <w:tabs>
          <w:tab w:val="left" w:pos="833"/>
        </w:tabs>
        <w:spacing w:line="240" w:lineRule="auto"/>
        <w:jc w:val="both"/>
        <w:rPr>
          <w:rStyle w:val="FontStyle12"/>
          <w:b w:val="0"/>
          <w:sz w:val="24"/>
          <w:szCs w:val="24"/>
        </w:rPr>
      </w:pPr>
      <w:r w:rsidRPr="00AC4442">
        <w:rPr>
          <w:rStyle w:val="FontStyle12"/>
          <w:b w:val="0"/>
          <w:sz w:val="24"/>
          <w:szCs w:val="24"/>
        </w:rPr>
        <w:t>участвует в комплексном подходе к подбору кадров и созданию оптимальных педагогических</w:t>
      </w:r>
      <w:r>
        <w:rPr>
          <w:rStyle w:val="FontStyle12"/>
          <w:b w:val="0"/>
          <w:sz w:val="24"/>
          <w:szCs w:val="24"/>
        </w:rPr>
        <w:t xml:space="preserve"> </w:t>
      </w:r>
      <w:r w:rsidRPr="00AC4442">
        <w:rPr>
          <w:rStyle w:val="FontStyle12"/>
          <w:b w:val="0"/>
          <w:sz w:val="24"/>
          <w:szCs w:val="24"/>
        </w:rPr>
        <w:t>пар на основе принципа преемственности;</w:t>
      </w:r>
    </w:p>
    <w:p w:rsidR="00AC4442" w:rsidRPr="00AC4442" w:rsidRDefault="00AC4442" w:rsidP="00AC4442">
      <w:pPr>
        <w:pStyle w:val="Style2"/>
        <w:widowControl/>
        <w:numPr>
          <w:ilvl w:val="0"/>
          <w:numId w:val="17"/>
        </w:numPr>
        <w:spacing w:line="240" w:lineRule="auto"/>
        <w:rPr>
          <w:rStyle w:val="FontStyle12"/>
          <w:b w:val="0"/>
          <w:sz w:val="24"/>
          <w:szCs w:val="24"/>
        </w:rPr>
      </w:pPr>
      <w:r w:rsidRPr="00AC4442">
        <w:rPr>
          <w:rStyle w:val="FontStyle12"/>
          <w:b w:val="0"/>
          <w:sz w:val="24"/>
          <w:szCs w:val="24"/>
        </w:rPr>
        <w:t>осуществляет дифференцированный подход к рациональному распределению функций и должностных обязанностей;</w:t>
      </w:r>
    </w:p>
    <w:p w:rsidR="00AC4442" w:rsidRPr="00AC4442" w:rsidRDefault="00AC4442" w:rsidP="00AC4442">
      <w:pPr>
        <w:pStyle w:val="Style2"/>
        <w:widowControl/>
        <w:numPr>
          <w:ilvl w:val="0"/>
          <w:numId w:val="17"/>
        </w:numPr>
        <w:spacing w:line="240" w:lineRule="auto"/>
        <w:rPr>
          <w:rStyle w:val="FontStyle12"/>
          <w:b w:val="0"/>
          <w:sz w:val="24"/>
          <w:szCs w:val="24"/>
        </w:rPr>
      </w:pPr>
      <w:r w:rsidRPr="00AC4442">
        <w:rPr>
          <w:rStyle w:val="FontStyle12"/>
          <w:b w:val="0"/>
          <w:sz w:val="24"/>
          <w:szCs w:val="24"/>
        </w:rPr>
        <w:t>анализирует деятельность кадров, организует работу по аттестации, принимает участие в стимулировании сотрудников.</w:t>
      </w:r>
    </w:p>
    <w:p w:rsidR="00AC4442" w:rsidRPr="00AC4442" w:rsidRDefault="00AC4442" w:rsidP="00AC4442">
      <w:pPr>
        <w:pStyle w:val="Style4"/>
        <w:widowControl/>
        <w:tabs>
          <w:tab w:val="left" w:pos="958"/>
        </w:tabs>
        <w:spacing w:line="240" w:lineRule="auto"/>
        <w:ind w:left="426" w:hanging="426"/>
        <w:jc w:val="both"/>
        <w:rPr>
          <w:rStyle w:val="FontStyle12"/>
          <w:b w:val="0"/>
          <w:sz w:val="24"/>
          <w:szCs w:val="24"/>
        </w:rPr>
      </w:pPr>
      <w:r w:rsidRPr="00AC4442">
        <w:rPr>
          <w:rStyle w:val="FontStyle12"/>
          <w:b w:val="0"/>
          <w:sz w:val="24"/>
          <w:szCs w:val="24"/>
        </w:rPr>
        <w:t>5.6.</w:t>
      </w:r>
      <w:r w:rsidRPr="00AC4442">
        <w:rPr>
          <w:rStyle w:val="FontStyle12"/>
          <w:b w:val="0"/>
          <w:sz w:val="24"/>
          <w:szCs w:val="24"/>
        </w:rPr>
        <w:tab/>
        <w:t>Методическая служба участвует:</w:t>
      </w:r>
    </w:p>
    <w:p w:rsidR="00AC4442" w:rsidRPr="00AC4442" w:rsidRDefault="00AC4442" w:rsidP="00AC4442">
      <w:pPr>
        <w:pStyle w:val="Style2"/>
        <w:widowControl/>
        <w:numPr>
          <w:ilvl w:val="0"/>
          <w:numId w:val="18"/>
        </w:numPr>
        <w:spacing w:line="240" w:lineRule="auto"/>
        <w:rPr>
          <w:rStyle w:val="FontStyle12"/>
          <w:b w:val="0"/>
          <w:sz w:val="24"/>
          <w:szCs w:val="24"/>
        </w:rPr>
      </w:pPr>
      <w:r w:rsidRPr="00AC4442">
        <w:rPr>
          <w:rStyle w:val="FontStyle12"/>
          <w:b w:val="0"/>
          <w:sz w:val="24"/>
          <w:szCs w:val="24"/>
        </w:rPr>
        <w:t>в создании предметно-развивающего пространства; экспертизе и координации инновационных процессов;</w:t>
      </w:r>
    </w:p>
    <w:p w:rsidR="00AC4442" w:rsidRPr="00AC4442" w:rsidRDefault="00AC4442" w:rsidP="00AC4442">
      <w:pPr>
        <w:pStyle w:val="Style2"/>
        <w:widowControl/>
        <w:numPr>
          <w:ilvl w:val="0"/>
          <w:numId w:val="18"/>
        </w:numPr>
        <w:spacing w:line="240" w:lineRule="auto"/>
        <w:rPr>
          <w:rStyle w:val="FontStyle12"/>
          <w:b w:val="0"/>
          <w:sz w:val="24"/>
          <w:szCs w:val="24"/>
        </w:rPr>
      </w:pPr>
      <w:r w:rsidRPr="00AC4442">
        <w:rPr>
          <w:rStyle w:val="FontStyle12"/>
          <w:b w:val="0"/>
          <w:sz w:val="24"/>
          <w:szCs w:val="24"/>
        </w:rPr>
        <w:t>подготовке, проведении экспериментальной деятельности, реализуемой в ЦРР;</w:t>
      </w:r>
    </w:p>
    <w:p w:rsidR="00AC4442" w:rsidRPr="00AC4442" w:rsidRDefault="00AC4442" w:rsidP="00AC4442">
      <w:pPr>
        <w:pStyle w:val="Style2"/>
        <w:widowControl/>
        <w:numPr>
          <w:ilvl w:val="0"/>
          <w:numId w:val="18"/>
        </w:numPr>
        <w:spacing w:line="240" w:lineRule="auto"/>
        <w:rPr>
          <w:rStyle w:val="FontStyle12"/>
          <w:b w:val="0"/>
          <w:sz w:val="24"/>
          <w:szCs w:val="24"/>
        </w:rPr>
      </w:pPr>
      <w:proofErr w:type="gramStart"/>
      <w:r w:rsidRPr="00AC4442">
        <w:rPr>
          <w:rStyle w:val="FontStyle12"/>
          <w:b w:val="0"/>
          <w:sz w:val="24"/>
          <w:szCs w:val="24"/>
        </w:rPr>
        <w:t>выявлении</w:t>
      </w:r>
      <w:proofErr w:type="gramEnd"/>
      <w:r w:rsidRPr="00AC4442">
        <w:rPr>
          <w:rStyle w:val="FontStyle12"/>
          <w:b w:val="0"/>
          <w:sz w:val="24"/>
          <w:szCs w:val="24"/>
        </w:rPr>
        <w:t xml:space="preserve"> передового опыта, организации и инициировании мероприятий по обобщению и</w:t>
      </w:r>
    </w:p>
    <w:p w:rsidR="00AC4442" w:rsidRPr="00AC4442" w:rsidRDefault="00AC4442" w:rsidP="00AC4442">
      <w:pPr>
        <w:pStyle w:val="Style2"/>
        <w:widowControl/>
        <w:numPr>
          <w:ilvl w:val="0"/>
          <w:numId w:val="18"/>
        </w:numPr>
        <w:spacing w:line="240" w:lineRule="auto"/>
        <w:rPr>
          <w:rStyle w:val="FontStyle12"/>
          <w:b w:val="0"/>
          <w:sz w:val="24"/>
          <w:szCs w:val="24"/>
        </w:rPr>
      </w:pPr>
      <w:r w:rsidRPr="00AC4442">
        <w:rPr>
          <w:rStyle w:val="FontStyle12"/>
          <w:b w:val="0"/>
          <w:sz w:val="24"/>
          <w:szCs w:val="24"/>
        </w:rPr>
        <w:t>распространению педагогического опыта;</w:t>
      </w:r>
    </w:p>
    <w:p w:rsidR="00AC4442" w:rsidRPr="00AC4442" w:rsidRDefault="00AC4442" w:rsidP="00AC4442">
      <w:pPr>
        <w:pStyle w:val="Style1"/>
        <w:widowControl/>
        <w:numPr>
          <w:ilvl w:val="0"/>
          <w:numId w:val="18"/>
        </w:numPr>
        <w:jc w:val="both"/>
        <w:rPr>
          <w:rStyle w:val="FontStyle12"/>
          <w:b w:val="0"/>
          <w:sz w:val="24"/>
          <w:szCs w:val="24"/>
        </w:rPr>
      </w:pPr>
      <w:r w:rsidRPr="00AC4442">
        <w:rPr>
          <w:rStyle w:val="FontStyle12"/>
          <w:b w:val="0"/>
          <w:sz w:val="24"/>
          <w:szCs w:val="24"/>
        </w:rPr>
        <w:t>разработке и реализации дифференцированных программ оздоровления и воспитания; разработке научно-экспериментальных программ, методик воспитания, расширении поля самостоятельной деятельности детей и педагогов;</w:t>
      </w:r>
    </w:p>
    <w:p w:rsidR="00AC4442" w:rsidRPr="00AC4442" w:rsidRDefault="00AC4442" w:rsidP="00AC4442">
      <w:pPr>
        <w:pStyle w:val="Style1"/>
        <w:widowControl/>
        <w:numPr>
          <w:ilvl w:val="0"/>
          <w:numId w:val="18"/>
        </w:numPr>
        <w:jc w:val="both"/>
        <w:rPr>
          <w:rStyle w:val="FontStyle12"/>
          <w:b w:val="0"/>
          <w:sz w:val="24"/>
          <w:szCs w:val="24"/>
        </w:rPr>
      </w:pPr>
      <w:proofErr w:type="gramStart"/>
      <w:r w:rsidRPr="00AC4442">
        <w:rPr>
          <w:rStyle w:val="FontStyle12"/>
          <w:b w:val="0"/>
          <w:sz w:val="24"/>
          <w:szCs w:val="24"/>
        </w:rPr>
        <w:t>создании</w:t>
      </w:r>
      <w:proofErr w:type="gramEnd"/>
      <w:r w:rsidRPr="00AC4442">
        <w:rPr>
          <w:rStyle w:val="FontStyle12"/>
          <w:b w:val="0"/>
          <w:sz w:val="24"/>
          <w:szCs w:val="24"/>
        </w:rPr>
        <w:t xml:space="preserve"> банков передового педагогического опыта, педагогических находок, прогрессивных методик и т.п.; рекламе и маркетинге.</w:t>
      </w:r>
    </w:p>
    <w:p w:rsidR="00AC4442" w:rsidRPr="00AC4442" w:rsidRDefault="00AC4442" w:rsidP="00AC4442">
      <w:pPr>
        <w:pStyle w:val="Style6"/>
        <w:widowControl/>
        <w:spacing w:line="240" w:lineRule="auto"/>
        <w:ind w:firstLine="0"/>
        <w:jc w:val="both"/>
      </w:pPr>
    </w:p>
    <w:p w:rsidR="00AC4442" w:rsidRPr="00AC4442" w:rsidRDefault="00AC4442" w:rsidP="00AC4442">
      <w:pPr>
        <w:pStyle w:val="Style6"/>
        <w:widowControl/>
        <w:tabs>
          <w:tab w:val="left" w:pos="382"/>
        </w:tabs>
        <w:spacing w:line="240" w:lineRule="auto"/>
        <w:ind w:firstLine="0"/>
        <w:jc w:val="both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AC4442">
        <w:rPr>
          <w:rStyle w:val="FontStyle11"/>
          <w:rFonts w:ascii="Times New Roman" w:hAnsi="Times New Roman" w:cs="Times New Roman"/>
          <w:i w:val="0"/>
          <w:sz w:val="24"/>
          <w:szCs w:val="24"/>
        </w:rPr>
        <w:t>6.</w:t>
      </w:r>
      <w:r w:rsidRPr="00AC4442">
        <w:rPr>
          <w:rStyle w:val="FontStyle11"/>
          <w:rFonts w:ascii="Times New Roman" w:hAnsi="Times New Roman" w:cs="Times New Roman"/>
          <w:i w:val="0"/>
          <w:sz w:val="24"/>
          <w:szCs w:val="24"/>
        </w:rPr>
        <w:tab/>
        <w:t>Заключительные положения</w:t>
      </w:r>
    </w:p>
    <w:p w:rsidR="00AC4442" w:rsidRPr="00AC4442" w:rsidRDefault="00AC4442" w:rsidP="00AC4442">
      <w:pPr>
        <w:pStyle w:val="Style5"/>
        <w:widowControl/>
        <w:numPr>
          <w:ilvl w:val="0"/>
          <w:numId w:val="13"/>
        </w:numPr>
        <w:tabs>
          <w:tab w:val="left" w:pos="847"/>
        </w:tabs>
        <w:spacing w:line="240" w:lineRule="auto"/>
        <w:rPr>
          <w:rStyle w:val="FontStyle12"/>
          <w:b w:val="0"/>
          <w:bCs w:val="0"/>
          <w:sz w:val="24"/>
          <w:szCs w:val="24"/>
        </w:rPr>
      </w:pPr>
      <w:r w:rsidRPr="00AC4442">
        <w:rPr>
          <w:rStyle w:val="FontStyle12"/>
          <w:b w:val="0"/>
          <w:sz w:val="24"/>
          <w:szCs w:val="24"/>
        </w:rPr>
        <w:t>Решения и рекомендации методической службы являются основанием для приказов и распоряжений администрации</w:t>
      </w:r>
    </w:p>
    <w:p w:rsidR="00AC4442" w:rsidRPr="00AC4442" w:rsidRDefault="00AC4442" w:rsidP="00AC4442">
      <w:pPr>
        <w:pStyle w:val="Style5"/>
        <w:widowControl/>
        <w:numPr>
          <w:ilvl w:val="0"/>
          <w:numId w:val="13"/>
        </w:numPr>
        <w:tabs>
          <w:tab w:val="left" w:pos="847"/>
        </w:tabs>
        <w:spacing w:line="240" w:lineRule="auto"/>
        <w:rPr>
          <w:rStyle w:val="FontStyle12"/>
          <w:b w:val="0"/>
          <w:sz w:val="24"/>
          <w:szCs w:val="24"/>
        </w:rPr>
      </w:pPr>
      <w:r w:rsidRPr="00AC4442">
        <w:rPr>
          <w:rStyle w:val="FontStyle12"/>
          <w:b w:val="0"/>
          <w:sz w:val="24"/>
          <w:szCs w:val="24"/>
        </w:rPr>
        <w:t>На оперативных совещаниях при координаторе методической службы (заведующем МДОУ) руководитель методической службы регулярно сообщает о ходе и результатах своей деятельности.</w:t>
      </w:r>
    </w:p>
    <w:p w:rsidR="00AC4442" w:rsidRPr="00AC4442" w:rsidRDefault="00AC4442" w:rsidP="00AC4442">
      <w:pPr>
        <w:pStyle w:val="Style5"/>
        <w:widowControl/>
        <w:numPr>
          <w:ilvl w:val="0"/>
          <w:numId w:val="14"/>
        </w:numPr>
        <w:tabs>
          <w:tab w:val="left" w:pos="883"/>
        </w:tabs>
        <w:spacing w:line="240" w:lineRule="auto"/>
        <w:rPr>
          <w:rStyle w:val="FontStyle12"/>
          <w:b w:val="0"/>
          <w:sz w:val="24"/>
          <w:szCs w:val="24"/>
        </w:rPr>
      </w:pPr>
      <w:r w:rsidRPr="00AC4442">
        <w:rPr>
          <w:rStyle w:val="FontStyle12"/>
          <w:b w:val="0"/>
          <w:sz w:val="24"/>
          <w:szCs w:val="24"/>
        </w:rPr>
        <w:t>Методическая служба информирует педагогический коллектив о разработке и создании банков различных типов программ, нормативно-правовой документации, методических и дидактических разработок, педагогических технологий, организаций, сотрудничающих с МДОУ.</w:t>
      </w:r>
    </w:p>
    <w:p w:rsidR="00AC4442" w:rsidRPr="00AC4442" w:rsidRDefault="00AC4442" w:rsidP="00AC4442">
      <w:pPr>
        <w:pStyle w:val="Style5"/>
        <w:widowControl/>
        <w:numPr>
          <w:ilvl w:val="0"/>
          <w:numId w:val="14"/>
        </w:numPr>
        <w:tabs>
          <w:tab w:val="left" w:pos="883"/>
        </w:tabs>
        <w:spacing w:line="240" w:lineRule="auto"/>
        <w:rPr>
          <w:rStyle w:val="FontStyle12"/>
          <w:b w:val="0"/>
          <w:sz w:val="24"/>
          <w:szCs w:val="24"/>
        </w:rPr>
      </w:pPr>
      <w:r w:rsidRPr="00AC4442">
        <w:rPr>
          <w:rStyle w:val="FontStyle12"/>
          <w:b w:val="0"/>
          <w:sz w:val="24"/>
          <w:szCs w:val="24"/>
        </w:rPr>
        <w:t>Настоящее положение составлено с учетом Устава МДОУ. В процессе развития структур управления оно может изменяться и дополняться.</w:t>
      </w:r>
    </w:p>
    <w:p w:rsidR="00AC4442" w:rsidRPr="00AC4442" w:rsidRDefault="00AC4442" w:rsidP="00AC4442">
      <w:pPr>
        <w:pStyle w:val="Style6"/>
        <w:widowControl/>
        <w:spacing w:line="240" w:lineRule="auto"/>
        <w:ind w:firstLine="0"/>
        <w:jc w:val="both"/>
      </w:pPr>
    </w:p>
    <w:p w:rsidR="00AC4442" w:rsidRPr="00AC4442" w:rsidRDefault="00AC4442" w:rsidP="00AC4442">
      <w:pPr>
        <w:pStyle w:val="Style6"/>
        <w:widowControl/>
        <w:tabs>
          <w:tab w:val="left" w:pos="382"/>
        </w:tabs>
        <w:spacing w:line="240" w:lineRule="auto"/>
        <w:ind w:firstLine="0"/>
        <w:jc w:val="both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AC4442">
        <w:rPr>
          <w:rStyle w:val="FontStyle11"/>
          <w:rFonts w:ascii="Times New Roman" w:hAnsi="Times New Roman" w:cs="Times New Roman"/>
          <w:i w:val="0"/>
          <w:sz w:val="24"/>
          <w:szCs w:val="24"/>
        </w:rPr>
        <w:t>7.</w:t>
      </w:r>
      <w:r w:rsidRPr="00AC4442">
        <w:rPr>
          <w:rStyle w:val="FontStyle11"/>
          <w:rFonts w:ascii="Times New Roman" w:hAnsi="Times New Roman" w:cs="Times New Roman"/>
          <w:i w:val="0"/>
          <w:sz w:val="24"/>
          <w:szCs w:val="24"/>
        </w:rPr>
        <w:tab/>
        <w:t>Ответственность</w:t>
      </w:r>
    </w:p>
    <w:p w:rsidR="00AC4442" w:rsidRPr="00AC4442" w:rsidRDefault="00AC4442" w:rsidP="00AC4442">
      <w:pPr>
        <w:pStyle w:val="Style5"/>
        <w:widowControl/>
        <w:numPr>
          <w:ilvl w:val="0"/>
          <w:numId w:val="15"/>
        </w:numPr>
        <w:tabs>
          <w:tab w:val="left" w:pos="773"/>
        </w:tabs>
        <w:spacing w:line="240" w:lineRule="auto"/>
        <w:rPr>
          <w:rStyle w:val="FontStyle12"/>
          <w:b w:val="0"/>
          <w:bCs w:val="0"/>
          <w:sz w:val="24"/>
          <w:szCs w:val="24"/>
        </w:rPr>
      </w:pPr>
      <w:r w:rsidRPr="00AC4442">
        <w:rPr>
          <w:rStyle w:val="FontStyle12"/>
          <w:b w:val="0"/>
          <w:sz w:val="24"/>
          <w:szCs w:val="24"/>
        </w:rPr>
        <w:t>Деятельность членов методической службы регламентируется должностными инструкциями.</w:t>
      </w:r>
    </w:p>
    <w:p w:rsidR="00AC4442" w:rsidRPr="00AC4442" w:rsidRDefault="00AC4442" w:rsidP="00AC4442">
      <w:pPr>
        <w:pStyle w:val="Style5"/>
        <w:widowControl/>
        <w:numPr>
          <w:ilvl w:val="0"/>
          <w:numId w:val="16"/>
        </w:numPr>
        <w:tabs>
          <w:tab w:val="left" w:pos="854"/>
        </w:tabs>
        <w:spacing w:line="240" w:lineRule="auto"/>
        <w:rPr>
          <w:rStyle w:val="FontStyle12"/>
          <w:b w:val="0"/>
          <w:sz w:val="24"/>
          <w:szCs w:val="24"/>
        </w:rPr>
      </w:pPr>
      <w:r w:rsidRPr="00AC4442">
        <w:rPr>
          <w:rStyle w:val="FontStyle12"/>
          <w:b w:val="0"/>
          <w:sz w:val="24"/>
          <w:szCs w:val="24"/>
        </w:rPr>
        <w:t>В случае необходимости к деятельности службы на договорной основе могут привлекаться специалисты.</w:t>
      </w:r>
    </w:p>
    <w:p w:rsidR="00AC4442" w:rsidRPr="00AC4442" w:rsidRDefault="00AC4442" w:rsidP="00AC4442">
      <w:pPr>
        <w:pStyle w:val="Style5"/>
        <w:widowControl/>
        <w:numPr>
          <w:ilvl w:val="0"/>
          <w:numId w:val="16"/>
        </w:numPr>
        <w:tabs>
          <w:tab w:val="left" w:pos="854"/>
        </w:tabs>
        <w:spacing w:line="240" w:lineRule="auto"/>
        <w:rPr>
          <w:rStyle w:val="FontStyle12"/>
          <w:b w:val="0"/>
          <w:sz w:val="24"/>
          <w:szCs w:val="24"/>
        </w:rPr>
      </w:pPr>
      <w:r w:rsidRPr="00AC4442">
        <w:rPr>
          <w:rStyle w:val="FontStyle12"/>
          <w:b w:val="0"/>
          <w:sz w:val="24"/>
          <w:szCs w:val="24"/>
        </w:rPr>
        <w:t>В работе методической службы на общественной основе принимают участие органы самоуправления (методический совет, творческая группа, совет наставников).</w:t>
      </w:r>
    </w:p>
    <w:p w:rsidR="00AC4442" w:rsidRPr="00AC4442" w:rsidRDefault="00AC4442" w:rsidP="00AC4442">
      <w:pPr>
        <w:pStyle w:val="Style3"/>
        <w:widowControl/>
        <w:jc w:val="both"/>
        <w:rPr>
          <w:rStyle w:val="FontStyle12"/>
          <w:b w:val="0"/>
          <w:sz w:val="24"/>
          <w:szCs w:val="24"/>
        </w:rPr>
      </w:pPr>
      <w:r w:rsidRPr="00AC4442">
        <w:rPr>
          <w:rStyle w:val="FontStyle12"/>
          <w:b w:val="0"/>
          <w:sz w:val="24"/>
          <w:szCs w:val="24"/>
        </w:rPr>
        <w:t>7.4.Члены методической службы М</w:t>
      </w:r>
      <w:bookmarkStart w:id="0" w:name="_GoBack"/>
      <w:bookmarkEnd w:id="0"/>
      <w:r w:rsidRPr="00AC4442">
        <w:rPr>
          <w:rStyle w:val="FontStyle12"/>
          <w:b w:val="0"/>
          <w:sz w:val="24"/>
          <w:szCs w:val="24"/>
        </w:rPr>
        <w:t>ДОУ несут ответственность за невыполнение функций, определенных Уставом.</w:t>
      </w:r>
    </w:p>
    <w:p w:rsidR="00AC4442" w:rsidRDefault="00AC4442" w:rsidP="00AC4442">
      <w:pPr>
        <w:pStyle w:val="Style6"/>
        <w:widowControl/>
        <w:numPr>
          <w:ilvl w:val="0"/>
          <w:numId w:val="3"/>
        </w:numPr>
        <w:tabs>
          <w:tab w:val="left" w:pos="281"/>
        </w:tabs>
        <w:spacing w:before="41" w:line="240" w:lineRule="auto"/>
        <w:ind w:firstLine="0"/>
        <w:rPr>
          <w:rStyle w:val="FontStyle13"/>
        </w:rPr>
      </w:pPr>
    </w:p>
    <w:sectPr w:rsidR="00AC4442">
      <w:type w:val="continuous"/>
      <w:pgSz w:w="11905" w:h="16837"/>
      <w:pgMar w:top="856" w:right="672" w:bottom="1440" w:left="139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42" w:rsidRDefault="00AC4442">
      <w:r>
        <w:separator/>
      </w:r>
    </w:p>
  </w:endnote>
  <w:endnote w:type="continuationSeparator" w:id="0">
    <w:p w:rsidR="00AC4442" w:rsidRDefault="00AC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42" w:rsidRDefault="00AC4442">
      <w:r>
        <w:separator/>
      </w:r>
    </w:p>
  </w:footnote>
  <w:footnote w:type="continuationSeparator" w:id="0">
    <w:p w:rsidR="00AC4442" w:rsidRDefault="00AC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D220BE"/>
    <w:lvl w:ilvl="0">
      <w:numFmt w:val="bullet"/>
      <w:lvlText w:val="*"/>
      <w:lvlJc w:val="left"/>
    </w:lvl>
  </w:abstractNum>
  <w:abstractNum w:abstractNumId="1">
    <w:nsid w:val="160A23A9"/>
    <w:multiLevelType w:val="hybridMultilevel"/>
    <w:tmpl w:val="A3383766"/>
    <w:lvl w:ilvl="0" w:tplc="2C02A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F3A20"/>
    <w:multiLevelType w:val="singleLevel"/>
    <w:tmpl w:val="4468BAF2"/>
    <w:lvl w:ilvl="0">
      <w:start w:val="5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3">
    <w:nsid w:val="2B85461D"/>
    <w:multiLevelType w:val="singleLevel"/>
    <w:tmpl w:val="1312F4EE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30422042"/>
    <w:multiLevelType w:val="singleLevel"/>
    <w:tmpl w:val="889E8278"/>
    <w:lvl w:ilvl="0">
      <w:start w:val="3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5">
    <w:nsid w:val="35A0043C"/>
    <w:multiLevelType w:val="singleLevel"/>
    <w:tmpl w:val="2B4682FC"/>
    <w:lvl w:ilvl="0">
      <w:start w:val="1"/>
      <w:numFmt w:val="decimal"/>
      <w:lvlText w:val="6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7DF27EB"/>
    <w:multiLevelType w:val="singleLevel"/>
    <w:tmpl w:val="483A3730"/>
    <w:lvl w:ilvl="0">
      <w:start w:val="1"/>
      <w:numFmt w:val="decimal"/>
      <w:lvlText w:val="7.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6997294"/>
    <w:multiLevelType w:val="hybridMultilevel"/>
    <w:tmpl w:val="D494C19A"/>
    <w:lvl w:ilvl="0" w:tplc="2C02A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932A8"/>
    <w:multiLevelType w:val="singleLevel"/>
    <w:tmpl w:val="1C24E252"/>
    <w:lvl w:ilvl="0">
      <w:start w:val="5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9">
    <w:nsid w:val="5AC50835"/>
    <w:multiLevelType w:val="singleLevel"/>
    <w:tmpl w:val="F6105A38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0">
    <w:nsid w:val="6CD62C76"/>
    <w:multiLevelType w:val="singleLevel"/>
    <w:tmpl w:val="E174A382"/>
    <w:lvl w:ilvl="0">
      <w:start w:val="4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2"/>
  </w:num>
  <w:num w:numId="11">
    <w:abstractNumId w:val="3"/>
  </w:num>
  <w:num w:numId="12">
    <w:abstractNumId w:val="3"/>
    <w:lvlOverride w:ilvl="0">
      <w:lvl w:ilvl="0">
        <w:start w:val="1"/>
        <w:numFmt w:val="decimal"/>
        <w:lvlText w:val="5.%1."/>
        <w:legacy w:legacy="1" w:legacySpace="0" w:legacyIndent="50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lvl w:ilvl="0">
        <w:start w:val="1"/>
        <w:numFmt w:val="decimal"/>
        <w:lvlText w:val="6.%1."/>
        <w:legacy w:legacy="1" w:legacySpace="0" w:legacyIndent="4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lvl w:ilvl="0">
        <w:start w:val="1"/>
        <w:numFmt w:val="decimal"/>
        <w:lvlText w:val="7.%1."/>
        <w:legacy w:legacy="1" w:legacySpace="0" w:legacyIndent="4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42"/>
    <w:rsid w:val="00800D73"/>
    <w:rsid w:val="00AC4442"/>
    <w:rsid w:val="00DF274A"/>
    <w:rsid w:val="00F2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9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8" w:lineRule="exact"/>
      <w:jc w:val="center"/>
    </w:pPr>
  </w:style>
  <w:style w:type="paragraph" w:customStyle="1" w:styleId="Style5">
    <w:name w:val="Style5"/>
    <w:basedOn w:val="a"/>
    <w:uiPriority w:val="99"/>
    <w:pPr>
      <w:spacing w:line="326" w:lineRule="exact"/>
      <w:ind w:firstLine="444"/>
      <w:jc w:val="both"/>
    </w:pPr>
  </w:style>
  <w:style w:type="paragraph" w:customStyle="1" w:styleId="Style6">
    <w:name w:val="Style6"/>
    <w:basedOn w:val="a"/>
    <w:uiPriority w:val="99"/>
    <w:pPr>
      <w:spacing w:line="281" w:lineRule="exact"/>
      <w:ind w:hanging="281"/>
    </w:pPr>
  </w:style>
  <w:style w:type="character" w:customStyle="1" w:styleId="FontStyle11">
    <w:name w:val="Font Style11"/>
    <w:basedOn w:val="a0"/>
    <w:uiPriority w:val="99"/>
    <w:rPr>
      <w:rFonts w:ascii="Bookman Old Style" w:hAnsi="Bookman Old Style" w:cs="Bookman Old Style"/>
      <w:b/>
      <w:bCs/>
      <w:i/>
      <w:iCs/>
      <w:sz w:val="34"/>
      <w:szCs w:val="3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table" w:styleId="a4">
    <w:name w:val="Table Grid"/>
    <w:basedOn w:val="a1"/>
    <w:uiPriority w:val="59"/>
    <w:rsid w:val="00AC4442"/>
    <w:pPr>
      <w:spacing w:after="0" w:line="240" w:lineRule="auto"/>
    </w:pPr>
    <w:rPr>
      <w:rFonts w:asci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44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9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8" w:lineRule="exact"/>
      <w:jc w:val="center"/>
    </w:pPr>
  </w:style>
  <w:style w:type="paragraph" w:customStyle="1" w:styleId="Style5">
    <w:name w:val="Style5"/>
    <w:basedOn w:val="a"/>
    <w:uiPriority w:val="99"/>
    <w:pPr>
      <w:spacing w:line="326" w:lineRule="exact"/>
      <w:ind w:firstLine="444"/>
      <w:jc w:val="both"/>
    </w:pPr>
  </w:style>
  <w:style w:type="paragraph" w:customStyle="1" w:styleId="Style6">
    <w:name w:val="Style6"/>
    <w:basedOn w:val="a"/>
    <w:uiPriority w:val="99"/>
    <w:pPr>
      <w:spacing w:line="281" w:lineRule="exact"/>
      <w:ind w:hanging="281"/>
    </w:pPr>
  </w:style>
  <w:style w:type="character" w:customStyle="1" w:styleId="FontStyle11">
    <w:name w:val="Font Style11"/>
    <w:basedOn w:val="a0"/>
    <w:uiPriority w:val="99"/>
    <w:rPr>
      <w:rFonts w:ascii="Bookman Old Style" w:hAnsi="Bookman Old Style" w:cs="Bookman Old Style"/>
      <w:b/>
      <w:bCs/>
      <w:i/>
      <w:iCs/>
      <w:sz w:val="34"/>
      <w:szCs w:val="3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table" w:styleId="a4">
    <w:name w:val="Table Grid"/>
    <w:basedOn w:val="a1"/>
    <w:uiPriority w:val="59"/>
    <w:rsid w:val="00AC4442"/>
    <w:pPr>
      <w:spacing w:after="0" w:line="240" w:lineRule="auto"/>
    </w:pPr>
    <w:rPr>
      <w:rFonts w:asci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44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555</Words>
  <Characters>4421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2015-02-13T09:11:00Z</cp:lastPrinted>
  <dcterms:created xsi:type="dcterms:W3CDTF">2015-02-13T09:02:00Z</dcterms:created>
  <dcterms:modified xsi:type="dcterms:W3CDTF">2015-02-15T14:50:00Z</dcterms:modified>
</cp:coreProperties>
</file>